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530" w:rsidRDefault="00A37530" w:rsidP="00A37530">
      <w:pPr>
        <w:spacing w:before="0" w:beforeAutospacing="0" w:after="0" w:afterAutospacing="0"/>
        <w:ind w:firstLine="0"/>
        <w:jc w:val="center"/>
        <w:rPr>
          <w:rFonts w:ascii="Arial" w:hAnsi="Arial" w:cs="Arial"/>
          <w:sz w:val="32"/>
          <w:szCs w:val="32"/>
        </w:rPr>
      </w:pPr>
      <w:r>
        <w:rPr>
          <w:rFonts w:ascii="Arial" w:hAnsi="Arial" w:cs="Arial"/>
          <w:sz w:val="32"/>
          <w:szCs w:val="32"/>
        </w:rPr>
        <w:t>Að leysa vanda</w:t>
      </w:r>
    </w:p>
    <w:p w:rsidR="00A37530" w:rsidRDefault="00A37530" w:rsidP="00A37530">
      <w:pPr>
        <w:spacing w:before="0" w:beforeAutospacing="0" w:after="0" w:afterAutospacing="0"/>
        <w:ind w:firstLine="0"/>
        <w:jc w:val="left"/>
        <w:rPr>
          <w:rFonts w:ascii="Arial" w:hAnsi="Arial" w:cs="Arial"/>
          <w:sz w:val="24"/>
          <w:szCs w:val="24"/>
        </w:rPr>
      </w:pPr>
      <w:r>
        <w:rPr>
          <w:rFonts w:ascii="Arial" w:hAnsi="Arial" w:cs="Arial"/>
          <w:sz w:val="24"/>
          <w:szCs w:val="24"/>
        </w:rPr>
        <w:t xml:space="preserve">Markmiðið með verkefninu er að styrkja félagsfærni nemenda og auka getu þeirra til að setja sig í spor annarra. Nemendur æfast í að nota fjögur þrep til að leysa vanda. Verkefnin koma úr verkefnabókum eftir Sigrúnu Aðalbjarnardóttur og Árnýju Elíasdóttur og kallast þær </w:t>
      </w:r>
      <w:r>
        <w:rPr>
          <w:rFonts w:ascii="Arial" w:hAnsi="Arial" w:cs="Arial"/>
          <w:i/>
          <w:sz w:val="24"/>
          <w:szCs w:val="24"/>
        </w:rPr>
        <w:t xml:space="preserve">Samvera. </w:t>
      </w:r>
    </w:p>
    <w:p w:rsidR="00A37530" w:rsidRDefault="00A37530" w:rsidP="00A37530">
      <w:pPr>
        <w:spacing w:before="0" w:beforeAutospacing="0" w:after="0" w:afterAutospacing="0"/>
        <w:ind w:firstLine="0"/>
        <w:jc w:val="left"/>
        <w:rPr>
          <w:rFonts w:ascii="Arial" w:hAnsi="Arial" w:cs="Arial"/>
          <w:sz w:val="24"/>
          <w:szCs w:val="24"/>
        </w:rPr>
      </w:pPr>
    </w:p>
    <w:p w:rsidR="00A37530" w:rsidRDefault="00A37530" w:rsidP="00A37530">
      <w:pPr>
        <w:spacing w:before="0" w:beforeAutospacing="0" w:after="0" w:afterAutospacing="0"/>
        <w:ind w:firstLine="0"/>
        <w:jc w:val="left"/>
        <w:rPr>
          <w:rFonts w:ascii="Arial" w:hAnsi="Arial" w:cs="Arial"/>
          <w:sz w:val="24"/>
          <w:szCs w:val="24"/>
        </w:rPr>
      </w:pPr>
      <w:r>
        <w:rPr>
          <w:rFonts w:ascii="Arial" w:hAnsi="Arial" w:cs="Arial"/>
          <w:sz w:val="24"/>
          <w:szCs w:val="24"/>
        </w:rPr>
        <w:t>Framkvæmd:</w:t>
      </w:r>
    </w:p>
    <w:p w:rsidR="00A37530" w:rsidRDefault="00A37530" w:rsidP="00A37530">
      <w:pPr>
        <w:spacing w:before="0" w:beforeAutospacing="0" w:after="0" w:afterAutospacing="0"/>
        <w:ind w:firstLine="0"/>
        <w:jc w:val="left"/>
        <w:rPr>
          <w:rFonts w:ascii="Arial" w:hAnsi="Arial" w:cs="Arial"/>
          <w:sz w:val="24"/>
          <w:szCs w:val="24"/>
        </w:rPr>
      </w:pPr>
      <w:r>
        <w:rPr>
          <w:rFonts w:ascii="Arial" w:hAnsi="Arial" w:cs="Arial"/>
          <w:sz w:val="24"/>
          <w:szCs w:val="24"/>
        </w:rPr>
        <w:t xml:space="preserve">Kennarinn les upp sögu sem inniheldur einhvers konar vinavanda. Nemendur reyna svo að leysa vandann með því að nota fjögur þrep til úrlausna. </w:t>
      </w:r>
    </w:p>
    <w:p w:rsidR="00A37530" w:rsidRDefault="00A37530" w:rsidP="00A37530">
      <w:pPr>
        <w:spacing w:before="0" w:beforeAutospacing="0" w:after="0" w:afterAutospacing="0"/>
        <w:ind w:firstLine="0"/>
        <w:jc w:val="left"/>
        <w:rPr>
          <w:rFonts w:ascii="Arial" w:hAnsi="Arial" w:cs="Arial"/>
          <w:sz w:val="24"/>
          <w:szCs w:val="24"/>
        </w:rPr>
      </w:pPr>
    </w:p>
    <w:p w:rsidR="00A37530" w:rsidRDefault="00A37530" w:rsidP="00A37530">
      <w:pPr>
        <w:spacing w:before="0" w:beforeAutospacing="0" w:after="0" w:afterAutospacing="0"/>
        <w:ind w:firstLine="0"/>
        <w:jc w:val="left"/>
        <w:rPr>
          <w:rFonts w:ascii="Arial" w:hAnsi="Arial" w:cs="Arial"/>
          <w:sz w:val="24"/>
          <w:szCs w:val="24"/>
        </w:rPr>
      </w:pPr>
      <w:r>
        <w:rPr>
          <w:rFonts w:ascii="Arial" w:hAnsi="Arial" w:cs="Arial"/>
          <w:sz w:val="24"/>
          <w:szCs w:val="24"/>
        </w:rPr>
        <w:t>Sagan:</w:t>
      </w:r>
    </w:p>
    <w:p w:rsidR="00A37530" w:rsidRDefault="00A37530" w:rsidP="00A37530">
      <w:pPr>
        <w:spacing w:before="0" w:beforeAutospacing="0" w:after="0" w:afterAutospacing="0" w:line="240" w:lineRule="auto"/>
        <w:ind w:firstLine="0"/>
        <w:jc w:val="center"/>
        <w:rPr>
          <w:rFonts w:ascii="Arial" w:hAnsi="Arial" w:cs="Arial"/>
        </w:rPr>
      </w:pPr>
      <w:r>
        <w:rPr>
          <w:rFonts w:ascii="Arial" w:hAnsi="Arial" w:cs="Arial"/>
        </w:rPr>
        <w:t>Vandi í vináttu</w:t>
      </w:r>
    </w:p>
    <w:p w:rsidR="00A37530" w:rsidRDefault="00A37530" w:rsidP="00A37530">
      <w:pPr>
        <w:spacing w:before="0" w:beforeAutospacing="0" w:after="0" w:afterAutospacing="0" w:line="240" w:lineRule="auto"/>
        <w:ind w:firstLine="0"/>
        <w:rPr>
          <w:rFonts w:ascii="Arial" w:hAnsi="Arial" w:cs="Arial"/>
        </w:rPr>
      </w:pPr>
      <w:r>
        <w:rPr>
          <w:rFonts w:ascii="Arial" w:hAnsi="Arial" w:cs="Arial"/>
        </w:rPr>
        <w:t xml:space="preserve">Svana og Þóra hafa verið vinkonur síðan þær voru litlar stelpur. Í skólanum hafa þær alltaf setið hlið við hlið og kemur afar vel saman. Þær eru vanar að hittast á laugardögum og gera eitthvað skemmtilegt, annað hvort úti eða inni. </w:t>
      </w:r>
    </w:p>
    <w:p w:rsidR="00A37530" w:rsidRDefault="00A37530" w:rsidP="00A37530">
      <w:pPr>
        <w:spacing w:before="0" w:beforeAutospacing="0" w:after="0" w:afterAutospacing="0" w:line="240" w:lineRule="auto"/>
        <w:ind w:firstLine="0"/>
        <w:rPr>
          <w:rFonts w:ascii="Arial" w:hAnsi="Arial" w:cs="Arial"/>
        </w:rPr>
      </w:pPr>
      <w:r>
        <w:rPr>
          <w:rFonts w:ascii="Arial" w:hAnsi="Arial" w:cs="Arial"/>
        </w:rPr>
        <w:tab/>
        <w:t xml:space="preserve">Anna er nýflutt í hverfið og er í sama bekk og þær Svana og Þóra. Einn daginn fer Anna að tala við Svönu og Þóru. Svönu líkar strax vel við Önnu en Þóru líkar ekki eins vel við hana. Þegar þær eru á leiðinni heim úr skólanum segir Þóra við Svönu: „Það er laugardagur á morgun. Kemurðu ekki til mín? Ég þarf að tala um dálítið við þig, svona í ró og næði,“ heldur hún áfram. „Ég er líka búin að fá svolítið nýtt sem mig langar að sýna þér.“ „Jú, auðvitað kem ég,“ segir Svana. „Sjáumst á morgun. Bless, bless.“ </w:t>
      </w:r>
    </w:p>
    <w:p w:rsidR="00A37530" w:rsidRDefault="00A37530" w:rsidP="00A37530">
      <w:pPr>
        <w:spacing w:before="0" w:beforeAutospacing="0" w:after="0" w:afterAutospacing="0" w:line="240" w:lineRule="auto"/>
        <w:ind w:firstLine="0"/>
        <w:rPr>
          <w:rFonts w:ascii="Arial" w:hAnsi="Arial" w:cs="Arial"/>
        </w:rPr>
      </w:pPr>
      <w:r>
        <w:rPr>
          <w:rFonts w:ascii="Arial" w:hAnsi="Arial" w:cs="Arial"/>
        </w:rPr>
        <w:tab/>
        <w:t xml:space="preserve">Seinna um daginn hringir Anna í Svönu: „Sæl Svana. Viltu koma í bíó á morgun? Þetta er síðasta sýningin á ofsalega skemmtilegri mynd og á eftir fáum við hamborgara.“ </w:t>
      </w:r>
    </w:p>
    <w:p w:rsidR="00A37530" w:rsidRDefault="00A37530" w:rsidP="00A37530">
      <w:pPr>
        <w:spacing w:before="0" w:beforeAutospacing="0" w:after="0" w:afterAutospacing="0" w:line="240" w:lineRule="auto"/>
        <w:ind w:firstLine="0"/>
        <w:rPr>
          <w:rFonts w:ascii="Arial" w:hAnsi="Arial" w:cs="Arial"/>
        </w:rPr>
      </w:pPr>
      <w:r>
        <w:rPr>
          <w:rFonts w:ascii="Arial" w:hAnsi="Arial" w:cs="Arial"/>
        </w:rPr>
        <w:tab/>
        <w:t xml:space="preserve">Svana veit ekki hverju hún á að svara. „Heyrðu,“ segir hún, „ég verð að hugsa mig aðeins um. Get ég hringt í þig rétt strax?“ „Jú jú,“ segir Anna, „en það verður ábyggilega gaman hjá okkur“. </w:t>
      </w:r>
    </w:p>
    <w:p w:rsidR="00A37530" w:rsidRDefault="00A37530" w:rsidP="00A37530">
      <w:pPr>
        <w:spacing w:before="0" w:beforeAutospacing="0" w:after="0" w:afterAutospacing="0" w:line="240" w:lineRule="auto"/>
        <w:ind w:firstLine="0"/>
        <w:rPr>
          <w:rFonts w:ascii="Arial" w:hAnsi="Arial" w:cs="Arial"/>
        </w:rPr>
      </w:pPr>
      <w:r>
        <w:rPr>
          <w:rFonts w:ascii="Arial" w:hAnsi="Arial" w:cs="Arial"/>
        </w:rPr>
        <w:tab/>
        <w:t>Vandi Svönu er sá að bíóið á laugardaginn er á sama tíma og hún hafði lofað að fara til Þóru. Svana veit ekki hvað hún á að gera. Á hún að hitta nýju stelpuna eða á hún að fara til vinkonu sinnar?</w:t>
      </w:r>
    </w:p>
    <w:p w:rsidR="00A37530" w:rsidRDefault="00A37530" w:rsidP="00A37530">
      <w:pPr>
        <w:spacing w:before="0" w:beforeAutospacing="0" w:after="0" w:afterAutospacing="0" w:line="240" w:lineRule="auto"/>
        <w:ind w:firstLine="0"/>
        <w:jc w:val="right"/>
        <w:rPr>
          <w:rFonts w:ascii="Arial" w:hAnsi="Arial" w:cs="Arial"/>
          <w:sz w:val="20"/>
          <w:szCs w:val="20"/>
        </w:rPr>
      </w:pPr>
      <w:proofErr w:type="spellStart"/>
      <w:r>
        <w:rPr>
          <w:rFonts w:ascii="Arial" w:hAnsi="Arial" w:cs="Arial"/>
          <w:sz w:val="20"/>
          <w:szCs w:val="20"/>
        </w:rPr>
        <w:t>Rober</w:t>
      </w:r>
      <w:proofErr w:type="spellEnd"/>
      <w:r>
        <w:rPr>
          <w:rFonts w:ascii="Arial" w:hAnsi="Arial" w:cs="Arial"/>
          <w:sz w:val="20"/>
          <w:szCs w:val="20"/>
        </w:rPr>
        <w:t xml:space="preserve"> L. Selman (þýtt og staðfært)</w:t>
      </w:r>
    </w:p>
    <w:p w:rsidR="00A37530" w:rsidRDefault="00A37530" w:rsidP="00A37530">
      <w:pPr>
        <w:spacing w:before="0" w:beforeAutospacing="0" w:after="0" w:afterAutospacing="0" w:line="240" w:lineRule="auto"/>
        <w:ind w:firstLine="0"/>
        <w:jc w:val="right"/>
        <w:rPr>
          <w:rFonts w:ascii="Arial" w:hAnsi="Arial" w:cs="Arial"/>
          <w:sz w:val="20"/>
          <w:szCs w:val="20"/>
        </w:rPr>
      </w:pPr>
    </w:p>
    <w:p w:rsidR="00A37530" w:rsidRDefault="00A37530" w:rsidP="00A37530">
      <w:pPr>
        <w:spacing w:before="0" w:beforeAutospacing="0" w:after="0" w:afterAutospacing="0" w:line="240" w:lineRule="auto"/>
        <w:ind w:firstLine="0"/>
        <w:jc w:val="left"/>
        <w:rPr>
          <w:rFonts w:ascii="Arial" w:hAnsi="Arial" w:cs="Arial"/>
          <w:sz w:val="24"/>
          <w:szCs w:val="24"/>
        </w:rPr>
      </w:pPr>
      <w:r>
        <w:rPr>
          <w:rFonts w:ascii="Arial" w:hAnsi="Arial" w:cs="Arial"/>
          <w:sz w:val="24"/>
          <w:szCs w:val="24"/>
        </w:rPr>
        <w:t>Spurningar</w:t>
      </w:r>
      <w:bookmarkStart w:id="0" w:name="_GoBack"/>
      <w:bookmarkEnd w:id="0"/>
      <w:r>
        <w:rPr>
          <w:rFonts w:ascii="Arial" w:hAnsi="Arial" w:cs="Arial"/>
          <w:sz w:val="24"/>
          <w:szCs w:val="24"/>
        </w:rPr>
        <w:t>:</w:t>
      </w:r>
    </w:p>
    <w:p w:rsidR="00A37530" w:rsidRDefault="00A37530" w:rsidP="00A37530">
      <w:pPr>
        <w:pStyle w:val="Mlsgreinlista"/>
        <w:numPr>
          <w:ilvl w:val="0"/>
          <w:numId w:val="1"/>
        </w:numPr>
        <w:spacing w:before="0" w:beforeAutospacing="0" w:after="0" w:afterAutospacing="0" w:line="240" w:lineRule="auto"/>
        <w:jc w:val="left"/>
        <w:rPr>
          <w:rFonts w:ascii="Arial" w:hAnsi="Arial" w:cs="Arial"/>
          <w:sz w:val="24"/>
          <w:szCs w:val="24"/>
        </w:rPr>
      </w:pPr>
      <w:r>
        <w:rPr>
          <w:rFonts w:ascii="Arial" w:hAnsi="Arial" w:cs="Arial"/>
          <w:sz w:val="24"/>
          <w:szCs w:val="24"/>
        </w:rPr>
        <w:t>Hvaða vandi kom hér upp?</w:t>
      </w:r>
    </w:p>
    <w:p w:rsidR="00A37530" w:rsidRDefault="00A37530" w:rsidP="00A37530">
      <w:pPr>
        <w:pStyle w:val="Mlsgreinlista"/>
        <w:numPr>
          <w:ilvl w:val="0"/>
          <w:numId w:val="1"/>
        </w:numPr>
        <w:spacing w:before="0" w:beforeAutospacing="0" w:after="0" w:afterAutospacing="0" w:line="240" w:lineRule="auto"/>
        <w:jc w:val="left"/>
        <w:rPr>
          <w:rFonts w:ascii="Arial" w:hAnsi="Arial" w:cs="Arial"/>
          <w:sz w:val="24"/>
          <w:szCs w:val="24"/>
        </w:rPr>
      </w:pPr>
      <w:r>
        <w:rPr>
          <w:rFonts w:ascii="Arial" w:hAnsi="Arial" w:cs="Arial"/>
          <w:sz w:val="24"/>
          <w:szCs w:val="24"/>
        </w:rPr>
        <w:t>Af hverju er það vandi?</w:t>
      </w:r>
    </w:p>
    <w:p w:rsidR="00A37530" w:rsidRDefault="00A37530" w:rsidP="00A37530">
      <w:pPr>
        <w:pStyle w:val="Mlsgreinlista"/>
        <w:numPr>
          <w:ilvl w:val="0"/>
          <w:numId w:val="1"/>
        </w:numPr>
        <w:spacing w:before="0" w:beforeAutospacing="0" w:after="0" w:afterAutospacing="0" w:line="240" w:lineRule="auto"/>
        <w:jc w:val="left"/>
        <w:rPr>
          <w:rFonts w:ascii="Arial" w:hAnsi="Arial" w:cs="Arial"/>
          <w:sz w:val="24"/>
          <w:szCs w:val="24"/>
        </w:rPr>
      </w:pPr>
      <w:r>
        <w:rPr>
          <w:rFonts w:ascii="Arial" w:hAnsi="Arial" w:cs="Arial"/>
          <w:sz w:val="24"/>
          <w:szCs w:val="24"/>
        </w:rPr>
        <w:t>Hvað getur Svana gert til að leysa vandann?</w:t>
      </w:r>
    </w:p>
    <w:p w:rsidR="00A37530" w:rsidRDefault="00A37530" w:rsidP="00A37530">
      <w:pPr>
        <w:pStyle w:val="Mlsgreinlista"/>
        <w:numPr>
          <w:ilvl w:val="0"/>
          <w:numId w:val="1"/>
        </w:numPr>
        <w:spacing w:before="0" w:beforeAutospacing="0" w:after="0" w:afterAutospacing="0" w:line="240" w:lineRule="auto"/>
        <w:jc w:val="left"/>
        <w:rPr>
          <w:rFonts w:ascii="Arial" w:hAnsi="Arial" w:cs="Arial"/>
          <w:sz w:val="24"/>
          <w:szCs w:val="24"/>
        </w:rPr>
      </w:pPr>
      <w:r>
        <w:rPr>
          <w:rFonts w:ascii="Arial" w:hAnsi="Arial" w:cs="Arial"/>
          <w:sz w:val="24"/>
          <w:szCs w:val="24"/>
        </w:rPr>
        <w:t>Af hverju er það góð leið?</w:t>
      </w:r>
    </w:p>
    <w:p w:rsidR="00A37530" w:rsidRDefault="00A37530" w:rsidP="00A37530">
      <w:pPr>
        <w:pStyle w:val="Mlsgreinlista"/>
        <w:numPr>
          <w:ilvl w:val="0"/>
          <w:numId w:val="1"/>
        </w:numPr>
        <w:spacing w:before="0" w:beforeAutospacing="0" w:after="0" w:afterAutospacing="0" w:line="240" w:lineRule="auto"/>
        <w:jc w:val="left"/>
        <w:rPr>
          <w:rFonts w:ascii="Arial" w:hAnsi="Arial" w:cs="Arial"/>
          <w:sz w:val="24"/>
          <w:szCs w:val="24"/>
        </w:rPr>
      </w:pPr>
      <w:r>
        <w:rPr>
          <w:rFonts w:ascii="Arial" w:hAnsi="Arial" w:cs="Arial"/>
          <w:sz w:val="24"/>
          <w:szCs w:val="24"/>
        </w:rPr>
        <w:t>Hver er besta leiðin til að leysa vandann?</w:t>
      </w:r>
    </w:p>
    <w:p w:rsidR="00A37530" w:rsidRDefault="00A37530" w:rsidP="00A37530">
      <w:pPr>
        <w:pStyle w:val="Mlsgreinlista"/>
        <w:numPr>
          <w:ilvl w:val="0"/>
          <w:numId w:val="1"/>
        </w:numPr>
        <w:spacing w:before="0" w:beforeAutospacing="0" w:after="0" w:afterAutospacing="0" w:line="240" w:lineRule="auto"/>
        <w:jc w:val="left"/>
        <w:rPr>
          <w:rFonts w:ascii="Arial" w:hAnsi="Arial" w:cs="Arial"/>
          <w:sz w:val="24"/>
          <w:szCs w:val="24"/>
        </w:rPr>
      </w:pPr>
      <w:r>
        <w:rPr>
          <w:rFonts w:ascii="Arial" w:hAnsi="Arial" w:cs="Arial"/>
          <w:sz w:val="24"/>
          <w:szCs w:val="24"/>
        </w:rPr>
        <w:t>Hvernig líður Svönu ef hún velur þessa leið? Hvers vegna?</w:t>
      </w:r>
    </w:p>
    <w:p w:rsidR="00A37530" w:rsidRDefault="00A37530" w:rsidP="00A37530">
      <w:pPr>
        <w:pStyle w:val="Mlsgreinlista"/>
        <w:numPr>
          <w:ilvl w:val="0"/>
          <w:numId w:val="1"/>
        </w:numPr>
        <w:spacing w:before="0" w:beforeAutospacing="0" w:after="0" w:afterAutospacing="0" w:line="240" w:lineRule="auto"/>
        <w:jc w:val="left"/>
        <w:rPr>
          <w:rFonts w:ascii="Arial" w:hAnsi="Arial" w:cs="Arial"/>
          <w:sz w:val="24"/>
          <w:szCs w:val="24"/>
        </w:rPr>
      </w:pPr>
      <w:r>
        <w:rPr>
          <w:rFonts w:ascii="Arial" w:hAnsi="Arial" w:cs="Arial"/>
          <w:sz w:val="24"/>
          <w:szCs w:val="24"/>
        </w:rPr>
        <w:t>Hvernig líður Þóru? Hvers vegna?</w:t>
      </w:r>
    </w:p>
    <w:p w:rsidR="00A37530" w:rsidRDefault="00A37530" w:rsidP="00A37530">
      <w:pPr>
        <w:pStyle w:val="Mlsgreinlista"/>
        <w:numPr>
          <w:ilvl w:val="0"/>
          <w:numId w:val="1"/>
        </w:numPr>
        <w:spacing w:before="0" w:beforeAutospacing="0" w:after="0" w:afterAutospacing="0" w:line="240" w:lineRule="auto"/>
        <w:jc w:val="left"/>
        <w:rPr>
          <w:rFonts w:ascii="Arial" w:hAnsi="Arial" w:cs="Arial"/>
          <w:sz w:val="24"/>
          <w:szCs w:val="24"/>
        </w:rPr>
      </w:pPr>
      <w:r>
        <w:rPr>
          <w:rFonts w:ascii="Arial" w:hAnsi="Arial" w:cs="Arial"/>
          <w:sz w:val="24"/>
          <w:szCs w:val="24"/>
        </w:rPr>
        <w:t>Hvernig líður Önnu? Hvers vegna?</w:t>
      </w:r>
    </w:p>
    <w:p w:rsidR="00A37530" w:rsidRDefault="00A37530" w:rsidP="00A37530">
      <w:pPr>
        <w:spacing w:before="0" w:beforeAutospacing="0" w:after="0" w:afterAutospacing="0" w:line="240" w:lineRule="auto"/>
        <w:ind w:firstLine="0"/>
        <w:jc w:val="left"/>
        <w:rPr>
          <w:rFonts w:ascii="Arial" w:hAnsi="Arial" w:cs="Arial"/>
          <w:sz w:val="24"/>
          <w:szCs w:val="24"/>
        </w:rPr>
      </w:pPr>
    </w:p>
    <w:p w:rsidR="00A37530" w:rsidRDefault="00A37530" w:rsidP="00A37530">
      <w:pPr>
        <w:spacing w:before="0" w:beforeAutospacing="0" w:after="0" w:afterAutospacing="0" w:line="240" w:lineRule="auto"/>
        <w:ind w:firstLine="0"/>
        <w:jc w:val="left"/>
        <w:rPr>
          <w:rFonts w:ascii="Arial" w:hAnsi="Arial" w:cs="Arial"/>
          <w:sz w:val="24"/>
          <w:szCs w:val="24"/>
        </w:rPr>
      </w:pPr>
    </w:p>
    <w:p w:rsidR="00A37530" w:rsidRDefault="00A37530" w:rsidP="00A37530">
      <w:pPr>
        <w:spacing w:before="0" w:beforeAutospacing="0" w:after="0" w:afterAutospacing="0" w:line="240" w:lineRule="auto"/>
        <w:ind w:firstLine="0"/>
        <w:jc w:val="left"/>
        <w:rPr>
          <w:rFonts w:ascii="Arial" w:hAnsi="Arial" w:cs="Arial"/>
          <w:sz w:val="24"/>
          <w:szCs w:val="24"/>
        </w:rPr>
      </w:pPr>
    </w:p>
    <w:p w:rsidR="00A37530" w:rsidRDefault="00A37530" w:rsidP="00A37530">
      <w:pPr>
        <w:spacing w:before="0" w:beforeAutospacing="0" w:after="0" w:afterAutospacing="0" w:line="240" w:lineRule="auto"/>
        <w:ind w:firstLine="0"/>
        <w:jc w:val="left"/>
        <w:rPr>
          <w:rFonts w:ascii="Arial" w:hAnsi="Arial" w:cs="Arial"/>
          <w:sz w:val="24"/>
          <w:szCs w:val="24"/>
        </w:rPr>
      </w:pPr>
    </w:p>
    <w:p w:rsidR="00A37530" w:rsidRDefault="00A37530" w:rsidP="00A37530">
      <w:pPr>
        <w:spacing w:before="0" w:beforeAutospacing="0" w:after="0" w:afterAutospacing="0" w:line="240" w:lineRule="auto"/>
        <w:ind w:firstLine="0"/>
        <w:jc w:val="left"/>
        <w:rPr>
          <w:rFonts w:ascii="Arial" w:hAnsi="Arial" w:cs="Arial"/>
          <w:sz w:val="24"/>
          <w:szCs w:val="24"/>
        </w:rPr>
      </w:pPr>
    </w:p>
    <w:p w:rsidR="00A37530" w:rsidRDefault="00A37530" w:rsidP="00A37530">
      <w:pPr>
        <w:spacing w:before="0" w:beforeAutospacing="0" w:after="0" w:afterAutospacing="0" w:line="240" w:lineRule="auto"/>
        <w:ind w:firstLine="0"/>
        <w:jc w:val="left"/>
        <w:rPr>
          <w:rFonts w:ascii="Arial" w:hAnsi="Arial" w:cs="Arial"/>
          <w:sz w:val="24"/>
          <w:szCs w:val="24"/>
        </w:rPr>
      </w:pPr>
    </w:p>
    <w:p w:rsidR="00A37530" w:rsidRPr="00341425" w:rsidRDefault="00A37530" w:rsidP="00A37530">
      <w:pPr>
        <w:spacing w:before="0" w:beforeAutospacing="0" w:after="0" w:afterAutospacing="0" w:line="240" w:lineRule="auto"/>
        <w:ind w:firstLine="0"/>
        <w:jc w:val="left"/>
        <w:rPr>
          <w:rFonts w:ascii="Arial" w:hAnsi="Arial" w:cs="Arial"/>
          <w:sz w:val="24"/>
          <w:szCs w:val="24"/>
        </w:rPr>
      </w:pPr>
      <w:r w:rsidRPr="00341425">
        <w:rPr>
          <w:rFonts w:ascii="Arial" w:hAnsi="Arial" w:cs="Arial"/>
          <w:sz w:val="24"/>
          <w:szCs w:val="24"/>
        </w:rPr>
        <w:lastRenderedPageBreak/>
        <w:t>Gott er að styðjast við fjögur þrep til að leysa vanda í samskiptum. Þrepin eru:</w:t>
      </w:r>
    </w:p>
    <w:p w:rsidR="00A37530" w:rsidRPr="00341425" w:rsidRDefault="00A37530" w:rsidP="00A37530">
      <w:pPr>
        <w:pStyle w:val="Mlsgreinlista"/>
        <w:numPr>
          <w:ilvl w:val="0"/>
          <w:numId w:val="2"/>
        </w:numPr>
        <w:rPr>
          <w:rFonts w:ascii="Arial" w:hAnsi="Arial" w:cs="Arial"/>
          <w:sz w:val="24"/>
          <w:szCs w:val="24"/>
        </w:rPr>
      </w:pPr>
      <w:r w:rsidRPr="00341425">
        <w:rPr>
          <w:rFonts w:ascii="Arial" w:hAnsi="Arial" w:cs="Arial"/>
          <w:sz w:val="24"/>
          <w:szCs w:val="24"/>
        </w:rPr>
        <w:t>Hver er vandinn?</w:t>
      </w:r>
      <w:r w:rsidRPr="00341425">
        <w:rPr>
          <w:rFonts w:ascii="Arial" w:eastAsia="Times New Roman" w:hAnsi="Arial" w:cs="Arial"/>
          <w:snapToGrid w:val="0"/>
          <w:color w:val="000000"/>
          <w:w w:val="0"/>
          <w:sz w:val="24"/>
          <w:szCs w:val="24"/>
          <w:u w:color="000000"/>
          <w:bdr w:val="none" w:sz="0" w:space="0" w:color="000000"/>
          <w:shd w:val="clear" w:color="000000" w:fill="000000"/>
        </w:rPr>
        <w:t xml:space="preserve">  </w:t>
      </w:r>
    </w:p>
    <w:p w:rsidR="00A37530" w:rsidRPr="00341425" w:rsidRDefault="00A37530" w:rsidP="00A37530">
      <w:pPr>
        <w:pStyle w:val="Mlsgreinlista"/>
        <w:numPr>
          <w:ilvl w:val="0"/>
          <w:numId w:val="3"/>
        </w:numPr>
        <w:rPr>
          <w:rFonts w:ascii="Arial" w:hAnsi="Arial" w:cs="Arial"/>
          <w:sz w:val="24"/>
          <w:szCs w:val="24"/>
        </w:rPr>
      </w:pPr>
      <w:r w:rsidRPr="00341425">
        <w:rPr>
          <w:rFonts w:ascii="Arial" w:eastAsia="Times New Roman" w:hAnsi="Arial" w:cs="Arial"/>
          <w:snapToGrid w:val="0"/>
          <w:color w:val="000000"/>
          <w:w w:val="0"/>
          <w:sz w:val="24"/>
          <w:szCs w:val="24"/>
          <w:u w:color="000000"/>
          <w:bdr w:val="none" w:sz="0" w:space="0" w:color="000000"/>
        </w:rPr>
        <w:t>Hvaða</w:t>
      </w:r>
      <w:r w:rsidRPr="00341425">
        <w:rPr>
          <w:rFonts w:ascii="Arial" w:hAnsi="Arial" w:cs="Arial"/>
          <w:sz w:val="24"/>
          <w:szCs w:val="24"/>
        </w:rPr>
        <w:t xml:space="preserve"> vandi kom hér upp? Af hverju var það vandi?</w:t>
      </w:r>
    </w:p>
    <w:p w:rsidR="00A37530" w:rsidRPr="00341425" w:rsidRDefault="00A37530" w:rsidP="00A37530">
      <w:pPr>
        <w:pStyle w:val="Mlsgreinlista"/>
        <w:ind w:left="1800" w:firstLine="0"/>
        <w:rPr>
          <w:rFonts w:ascii="Arial" w:hAnsi="Arial" w:cs="Arial"/>
          <w:sz w:val="24"/>
          <w:szCs w:val="24"/>
        </w:rPr>
      </w:pPr>
      <w:r w:rsidRPr="00341425">
        <w:rPr>
          <w:rFonts w:ascii="Arial" w:hAnsi="Arial" w:cs="Arial"/>
          <w:noProof/>
          <w:sz w:val="24"/>
          <w:szCs w:val="24"/>
          <w:lang w:eastAsia="is-IS"/>
        </w:rPr>
        <w:drawing>
          <wp:anchor distT="0" distB="0" distL="114300" distR="114300" simplePos="0" relativeHeight="251659264" behindDoc="1" locked="0" layoutInCell="1" allowOverlap="1">
            <wp:simplePos x="0" y="0"/>
            <wp:positionH relativeFrom="column">
              <wp:posOffset>4862830</wp:posOffset>
            </wp:positionH>
            <wp:positionV relativeFrom="paragraph">
              <wp:posOffset>68580</wp:posOffset>
            </wp:positionV>
            <wp:extent cx="619125" cy="885825"/>
            <wp:effectExtent l="19050" t="0" r="9525" b="0"/>
            <wp:wrapTight wrapText="bothSides">
              <wp:wrapPolygon edited="0">
                <wp:start x="8640" y="0"/>
                <wp:lineTo x="3988" y="2323"/>
                <wp:lineTo x="3323" y="7432"/>
                <wp:lineTo x="-665" y="7897"/>
                <wp:lineTo x="-665" y="13935"/>
                <wp:lineTo x="1994" y="14865"/>
                <wp:lineTo x="-665" y="20439"/>
                <wp:lineTo x="0" y="21368"/>
                <wp:lineTo x="3323" y="21368"/>
                <wp:lineTo x="21268" y="21368"/>
                <wp:lineTo x="21932" y="18116"/>
                <wp:lineTo x="19274" y="14865"/>
                <wp:lineTo x="20603" y="13006"/>
                <wp:lineTo x="18609" y="10219"/>
                <wp:lineTo x="14622" y="7432"/>
                <wp:lineTo x="17280" y="4645"/>
                <wp:lineTo x="17280" y="1394"/>
                <wp:lineTo x="14622" y="0"/>
                <wp:lineTo x="8640" y="0"/>
              </wp:wrapPolygon>
            </wp:wrapTight>
            <wp:docPr id="7" name="Mynd 7" descr="C:\Documents and Settings\elvaba\Local Settings\Temporary Internet Files\Content.IE5\35LMJY3Y\MC90038356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elvaba\Local Settings\Temporary Internet Files\Content.IE5\35LMJY3Y\MC900383564[1].WMF"/>
                    <pic:cNvPicPr>
                      <a:picLocks noChangeAspect="1" noChangeArrowheads="1"/>
                    </pic:cNvPicPr>
                  </pic:nvPicPr>
                  <pic:blipFill>
                    <a:blip r:embed="rId5"/>
                    <a:srcRect/>
                    <a:stretch>
                      <a:fillRect/>
                    </a:stretch>
                  </pic:blipFill>
                  <pic:spPr bwMode="auto">
                    <a:xfrm>
                      <a:off x="0" y="0"/>
                      <a:ext cx="619125" cy="885825"/>
                    </a:xfrm>
                    <a:prstGeom prst="rect">
                      <a:avLst/>
                    </a:prstGeom>
                    <a:noFill/>
                    <a:ln w="9525">
                      <a:noFill/>
                      <a:miter lim="800000"/>
                      <a:headEnd/>
                      <a:tailEnd/>
                    </a:ln>
                  </pic:spPr>
                </pic:pic>
              </a:graphicData>
            </a:graphic>
          </wp:anchor>
        </w:drawing>
      </w:r>
    </w:p>
    <w:p w:rsidR="00A37530" w:rsidRPr="00341425" w:rsidRDefault="00A37530" w:rsidP="00A37530">
      <w:pPr>
        <w:pStyle w:val="Mlsgreinlista"/>
        <w:numPr>
          <w:ilvl w:val="0"/>
          <w:numId w:val="2"/>
        </w:numPr>
        <w:rPr>
          <w:rFonts w:ascii="Arial" w:hAnsi="Arial" w:cs="Arial"/>
          <w:sz w:val="24"/>
          <w:szCs w:val="24"/>
        </w:rPr>
      </w:pPr>
      <w:r w:rsidRPr="00341425">
        <w:rPr>
          <w:rFonts w:ascii="Arial" w:hAnsi="Arial" w:cs="Arial"/>
          <w:sz w:val="24"/>
          <w:szCs w:val="24"/>
        </w:rPr>
        <w:t>Hvernig líður þér? En öðrum?</w:t>
      </w:r>
    </w:p>
    <w:p w:rsidR="00A37530" w:rsidRPr="00341425" w:rsidRDefault="00A37530" w:rsidP="00A37530">
      <w:pPr>
        <w:pStyle w:val="Mlsgreinlista"/>
        <w:numPr>
          <w:ilvl w:val="0"/>
          <w:numId w:val="3"/>
        </w:numPr>
        <w:rPr>
          <w:rFonts w:ascii="Arial" w:hAnsi="Arial" w:cs="Arial"/>
          <w:sz w:val="24"/>
          <w:szCs w:val="24"/>
        </w:rPr>
      </w:pPr>
      <w:r w:rsidRPr="00341425">
        <w:rPr>
          <w:rFonts w:ascii="Arial" w:hAnsi="Arial" w:cs="Arial"/>
          <w:sz w:val="24"/>
          <w:szCs w:val="24"/>
        </w:rPr>
        <w:t>Hvernig líður þér? Hvers vegna? Hvernig líður öðrum?</w:t>
      </w:r>
    </w:p>
    <w:p w:rsidR="00A37530" w:rsidRPr="00341425" w:rsidRDefault="00A37530" w:rsidP="00A37530">
      <w:pPr>
        <w:pStyle w:val="Mlsgreinlista"/>
        <w:ind w:left="1800" w:firstLine="0"/>
        <w:rPr>
          <w:rFonts w:ascii="Arial" w:hAnsi="Arial" w:cs="Arial"/>
          <w:sz w:val="24"/>
          <w:szCs w:val="24"/>
        </w:rPr>
      </w:pPr>
      <w:r w:rsidRPr="00341425">
        <w:rPr>
          <w:rFonts w:ascii="Arial" w:hAnsi="Arial" w:cs="Arial"/>
          <w:noProof/>
          <w:sz w:val="24"/>
          <w:szCs w:val="24"/>
          <w:lang w:eastAsia="is-IS"/>
        </w:rPr>
        <w:drawing>
          <wp:anchor distT="0" distB="0" distL="114300" distR="114300" simplePos="0" relativeHeight="251660288" behindDoc="1" locked="0" layoutInCell="1" allowOverlap="1">
            <wp:simplePos x="0" y="0"/>
            <wp:positionH relativeFrom="column">
              <wp:posOffset>4929505</wp:posOffset>
            </wp:positionH>
            <wp:positionV relativeFrom="paragraph">
              <wp:posOffset>410210</wp:posOffset>
            </wp:positionV>
            <wp:extent cx="726440" cy="991870"/>
            <wp:effectExtent l="19050" t="0" r="0" b="0"/>
            <wp:wrapTight wrapText="bothSides">
              <wp:wrapPolygon edited="0">
                <wp:start x="1699" y="0"/>
                <wp:lineTo x="-566" y="3319"/>
                <wp:lineTo x="0" y="6638"/>
                <wp:lineTo x="3965" y="7052"/>
                <wp:lineTo x="4531" y="13275"/>
                <wp:lineTo x="6797" y="19913"/>
                <wp:lineTo x="7364" y="21157"/>
                <wp:lineTo x="10196" y="21157"/>
                <wp:lineTo x="16427" y="21157"/>
                <wp:lineTo x="21524" y="20743"/>
                <wp:lineTo x="21524" y="17424"/>
                <wp:lineTo x="20958" y="16594"/>
                <wp:lineTo x="18126" y="13275"/>
                <wp:lineTo x="18692" y="9956"/>
                <wp:lineTo x="17559" y="6638"/>
                <wp:lineTo x="5664" y="0"/>
                <wp:lineTo x="1699" y="0"/>
              </wp:wrapPolygon>
            </wp:wrapTight>
            <wp:docPr id="2" name="Mynd 1" descr="C:\Documents and Settings\elvaba\Local Settings\Temporary Internet Files\Content.IE5\K3CNJXIN\MC90038358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lvaba\Local Settings\Temporary Internet Files\Content.IE5\K3CNJXIN\MC900383582[1].WMF"/>
                    <pic:cNvPicPr>
                      <a:picLocks noChangeAspect="1" noChangeArrowheads="1"/>
                    </pic:cNvPicPr>
                  </pic:nvPicPr>
                  <pic:blipFill>
                    <a:blip r:embed="rId6"/>
                    <a:srcRect/>
                    <a:stretch>
                      <a:fillRect/>
                    </a:stretch>
                  </pic:blipFill>
                  <pic:spPr bwMode="auto">
                    <a:xfrm>
                      <a:off x="0" y="0"/>
                      <a:ext cx="726440" cy="991870"/>
                    </a:xfrm>
                    <a:prstGeom prst="rect">
                      <a:avLst/>
                    </a:prstGeom>
                    <a:noFill/>
                    <a:ln w="9525">
                      <a:noFill/>
                      <a:miter lim="800000"/>
                      <a:headEnd/>
                      <a:tailEnd/>
                    </a:ln>
                  </pic:spPr>
                </pic:pic>
              </a:graphicData>
            </a:graphic>
          </wp:anchor>
        </w:drawing>
      </w:r>
    </w:p>
    <w:p w:rsidR="00A37530" w:rsidRPr="00341425" w:rsidRDefault="00A37530" w:rsidP="00A37530">
      <w:pPr>
        <w:pStyle w:val="Mlsgreinlista"/>
        <w:numPr>
          <w:ilvl w:val="0"/>
          <w:numId w:val="2"/>
        </w:numPr>
        <w:rPr>
          <w:rFonts w:ascii="Arial" w:hAnsi="Arial" w:cs="Arial"/>
          <w:sz w:val="24"/>
          <w:szCs w:val="24"/>
        </w:rPr>
      </w:pPr>
      <w:r w:rsidRPr="00341425">
        <w:rPr>
          <w:rFonts w:ascii="Arial" w:hAnsi="Arial" w:cs="Arial"/>
          <w:sz w:val="24"/>
          <w:szCs w:val="24"/>
        </w:rPr>
        <w:t>Hvað getur þú gert?</w:t>
      </w:r>
      <w:r w:rsidRPr="00341425">
        <w:rPr>
          <w:rFonts w:ascii="Arial" w:eastAsia="Times New Roman" w:hAnsi="Arial" w:cs="Arial"/>
          <w:snapToGrid w:val="0"/>
          <w:color w:val="000000"/>
          <w:w w:val="0"/>
          <w:sz w:val="24"/>
          <w:szCs w:val="24"/>
          <w:u w:color="000000"/>
          <w:bdr w:val="none" w:sz="0" w:space="0" w:color="000000"/>
          <w:shd w:val="clear" w:color="000000" w:fill="000000"/>
        </w:rPr>
        <w:t xml:space="preserve"> </w:t>
      </w:r>
    </w:p>
    <w:p w:rsidR="00A37530" w:rsidRPr="00341425" w:rsidRDefault="00A37530" w:rsidP="00A37530">
      <w:pPr>
        <w:pStyle w:val="Mlsgreinlista"/>
        <w:numPr>
          <w:ilvl w:val="0"/>
          <w:numId w:val="3"/>
        </w:numPr>
        <w:rPr>
          <w:rFonts w:ascii="Arial" w:hAnsi="Arial" w:cs="Arial"/>
          <w:sz w:val="24"/>
          <w:szCs w:val="24"/>
        </w:rPr>
      </w:pPr>
      <w:r w:rsidRPr="00341425">
        <w:rPr>
          <w:rFonts w:ascii="Arial" w:hAnsi="Arial" w:cs="Arial"/>
          <w:sz w:val="24"/>
          <w:szCs w:val="24"/>
        </w:rPr>
        <w:t xml:space="preserve">Af hverju er þetta góð leið til að leysa vandann? Hvað gerist ef þú gerir þetta? </w:t>
      </w:r>
    </w:p>
    <w:p w:rsidR="00A37530" w:rsidRPr="00341425" w:rsidRDefault="00A37530" w:rsidP="00A37530">
      <w:pPr>
        <w:pStyle w:val="Mlsgreinlista"/>
        <w:ind w:left="1800" w:firstLine="0"/>
        <w:rPr>
          <w:rFonts w:ascii="Arial" w:hAnsi="Arial" w:cs="Arial"/>
          <w:sz w:val="24"/>
          <w:szCs w:val="24"/>
        </w:rPr>
      </w:pPr>
    </w:p>
    <w:p w:rsidR="00A37530" w:rsidRPr="00341425" w:rsidRDefault="00A37530" w:rsidP="00A37530">
      <w:pPr>
        <w:pStyle w:val="Mlsgreinlista"/>
        <w:numPr>
          <w:ilvl w:val="0"/>
          <w:numId w:val="2"/>
        </w:numPr>
        <w:rPr>
          <w:rFonts w:ascii="Arial" w:hAnsi="Arial" w:cs="Arial"/>
          <w:sz w:val="24"/>
          <w:szCs w:val="24"/>
        </w:rPr>
      </w:pPr>
      <w:r w:rsidRPr="00341425">
        <w:rPr>
          <w:rFonts w:ascii="Arial" w:hAnsi="Arial" w:cs="Arial"/>
          <w:noProof/>
          <w:sz w:val="24"/>
          <w:szCs w:val="24"/>
          <w:lang w:eastAsia="is-IS"/>
        </w:rPr>
        <w:drawing>
          <wp:anchor distT="0" distB="0" distL="114300" distR="114300" simplePos="0" relativeHeight="251661312" behindDoc="1" locked="0" layoutInCell="1" allowOverlap="1">
            <wp:simplePos x="0" y="0"/>
            <wp:positionH relativeFrom="column">
              <wp:posOffset>-347345</wp:posOffset>
            </wp:positionH>
            <wp:positionV relativeFrom="paragraph">
              <wp:posOffset>158750</wp:posOffset>
            </wp:positionV>
            <wp:extent cx="791210" cy="771525"/>
            <wp:effectExtent l="19050" t="0" r="8890" b="0"/>
            <wp:wrapNone/>
            <wp:docPr id="5" name="Mynd 5" descr="C:\Documents and Settings\elvaba\Local Settings\Temporary Internet Files\Content.IE5\U06K1CNQ\MC9003910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elvaba\Local Settings\Temporary Internet Files\Content.IE5\U06K1CNQ\MC900391022[1].WMF"/>
                    <pic:cNvPicPr>
                      <a:picLocks noChangeAspect="1" noChangeArrowheads="1"/>
                    </pic:cNvPicPr>
                  </pic:nvPicPr>
                  <pic:blipFill>
                    <a:blip r:embed="rId7"/>
                    <a:srcRect/>
                    <a:stretch>
                      <a:fillRect/>
                    </a:stretch>
                  </pic:blipFill>
                  <pic:spPr bwMode="auto">
                    <a:xfrm>
                      <a:off x="0" y="0"/>
                      <a:ext cx="791210" cy="771525"/>
                    </a:xfrm>
                    <a:prstGeom prst="rect">
                      <a:avLst/>
                    </a:prstGeom>
                    <a:noFill/>
                    <a:ln w="9525">
                      <a:noFill/>
                      <a:miter lim="800000"/>
                      <a:headEnd/>
                      <a:tailEnd/>
                    </a:ln>
                  </pic:spPr>
                </pic:pic>
              </a:graphicData>
            </a:graphic>
          </wp:anchor>
        </w:drawing>
      </w:r>
      <w:r w:rsidRPr="00341425">
        <w:rPr>
          <w:rFonts w:ascii="Arial" w:hAnsi="Arial" w:cs="Arial"/>
          <w:sz w:val="24"/>
          <w:szCs w:val="24"/>
        </w:rPr>
        <w:t>Hver er besta leiðin til að leysa vandann?</w:t>
      </w:r>
      <w:r w:rsidRPr="00341425">
        <w:rPr>
          <w:rFonts w:ascii="Arial" w:eastAsia="Times New Roman" w:hAnsi="Arial" w:cs="Arial"/>
          <w:snapToGrid w:val="0"/>
          <w:color w:val="000000"/>
          <w:w w:val="0"/>
          <w:sz w:val="24"/>
          <w:szCs w:val="24"/>
          <w:u w:color="000000"/>
          <w:bdr w:val="none" w:sz="0" w:space="0" w:color="000000"/>
          <w:shd w:val="clear" w:color="000000" w:fill="000000"/>
        </w:rPr>
        <w:t xml:space="preserve"> </w:t>
      </w:r>
    </w:p>
    <w:p w:rsidR="00A37530" w:rsidRPr="00341425" w:rsidRDefault="00A37530" w:rsidP="00A37530">
      <w:pPr>
        <w:pStyle w:val="Mlsgreinlista"/>
        <w:numPr>
          <w:ilvl w:val="0"/>
          <w:numId w:val="3"/>
        </w:numPr>
        <w:rPr>
          <w:rFonts w:ascii="Arial" w:hAnsi="Arial" w:cs="Arial"/>
          <w:sz w:val="24"/>
          <w:szCs w:val="24"/>
        </w:rPr>
      </w:pPr>
      <w:r>
        <w:rPr>
          <w:rFonts w:ascii="Arial" w:hAnsi="Arial" w:cs="Arial"/>
          <w:noProof/>
          <w:sz w:val="24"/>
          <w:szCs w:val="24"/>
          <w:lang w:eastAsia="is-IS"/>
        </w:rPr>
        <w:drawing>
          <wp:anchor distT="0" distB="0" distL="114300" distR="114300" simplePos="0" relativeHeight="251662336" behindDoc="1" locked="0" layoutInCell="1" allowOverlap="1">
            <wp:simplePos x="0" y="0"/>
            <wp:positionH relativeFrom="column">
              <wp:posOffset>4729480</wp:posOffset>
            </wp:positionH>
            <wp:positionV relativeFrom="paragraph">
              <wp:posOffset>667385</wp:posOffset>
            </wp:positionV>
            <wp:extent cx="828675" cy="638175"/>
            <wp:effectExtent l="19050" t="0" r="9525" b="0"/>
            <wp:wrapTight wrapText="bothSides">
              <wp:wrapPolygon edited="0">
                <wp:start x="2483" y="0"/>
                <wp:lineTo x="-497" y="1934"/>
                <wp:lineTo x="-497" y="18054"/>
                <wp:lineTo x="1490" y="20633"/>
                <wp:lineTo x="7945" y="21278"/>
                <wp:lineTo x="16883" y="21278"/>
                <wp:lineTo x="19366" y="21278"/>
                <wp:lineTo x="19862" y="20633"/>
                <wp:lineTo x="21352" y="11606"/>
                <wp:lineTo x="21352" y="10316"/>
                <wp:lineTo x="21848" y="2579"/>
                <wp:lineTo x="6952" y="0"/>
                <wp:lineTo x="2483" y="0"/>
              </wp:wrapPolygon>
            </wp:wrapTight>
            <wp:docPr id="4" name="Mynd 2" descr="C:\Documents and Settings\elvaba\Local Settings\Temporary Internet Files\Content.IE5\FJ7ASU6V\MC90038364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lvaba\Local Settings\Temporary Internet Files\Content.IE5\FJ7ASU6V\MC900383642[1].WMF"/>
                    <pic:cNvPicPr>
                      <a:picLocks noChangeAspect="1" noChangeArrowheads="1"/>
                    </pic:cNvPicPr>
                  </pic:nvPicPr>
                  <pic:blipFill>
                    <a:blip r:embed="rId8"/>
                    <a:srcRect/>
                    <a:stretch>
                      <a:fillRect/>
                    </a:stretch>
                  </pic:blipFill>
                  <pic:spPr bwMode="auto">
                    <a:xfrm>
                      <a:off x="0" y="0"/>
                      <a:ext cx="828675" cy="638175"/>
                    </a:xfrm>
                    <a:prstGeom prst="rect">
                      <a:avLst/>
                    </a:prstGeom>
                    <a:noFill/>
                    <a:ln w="9525">
                      <a:noFill/>
                      <a:miter lim="800000"/>
                      <a:headEnd/>
                      <a:tailEnd/>
                    </a:ln>
                  </pic:spPr>
                </pic:pic>
              </a:graphicData>
            </a:graphic>
          </wp:anchor>
        </w:drawing>
      </w:r>
      <w:r w:rsidRPr="00341425">
        <w:rPr>
          <w:rFonts w:ascii="Arial" w:hAnsi="Arial" w:cs="Arial"/>
          <w:sz w:val="24"/>
          <w:szCs w:val="24"/>
        </w:rPr>
        <w:t>Hver er besta leiðin til að leysa vandann? Hvers vegna? Hvernig myndi þér líða? En öðrum? Er þetta sanngjörn leið?</w:t>
      </w:r>
    </w:p>
    <w:p w:rsidR="00A37530" w:rsidRDefault="00A37530" w:rsidP="00A37530">
      <w:pPr>
        <w:spacing w:before="0" w:beforeAutospacing="0" w:after="0" w:afterAutospacing="0"/>
        <w:ind w:firstLine="0"/>
        <w:jc w:val="center"/>
        <w:rPr>
          <w:rFonts w:ascii="Arial" w:hAnsi="Arial" w:cs="Arial"/>
          <w:sz w:val="40"/>
          <w:szCs w:val="40"/>
        </w:rPr>
      </w:pPr>
    </w:p>
    <w:p w:rsidR="00A37530" w:rsidRDefault="00A37530" w:rsidP="00A37530">
      <w:pPr>
        <w:spacing w:before="0" w:beforeAutospacing="0" w:after="0" w:afterAutospacing="0"/>
        <w:ind w:firstLine="0"/>
        <w:jc w:val="center"/>
        <w:rPr>
          <w:rFonts w:ascii="Arial" w:hAnsi="Arial" w:cs="Arial"/>
          <w:sz w:val="40"/>
          <w:szCs w:val="40"/>
        </w:rPr>
      </w:pPr>
    </w:p>
    <w:p w:rsidR="00A37530" w:rsidRDefault="00A37530" w:rsidP="00A37530">
      <w:pPr>
        <w:spacing w:before="0" w:beforeAutospacing="0" w:after="0" w:afterAutospacing="0"/>
        <w:ind w:firstLine="0"/>
        <w:jc w:val="right"/>
        <w:rPr>
          <w:rFonts w:ascii="Arial" w:hAnsi="Arial" w:cs="Arial"/>
        </w:rPr>
      </w:pPr>
    </w:p>
    <w:p w:rsidR="00A37530" w:rsidRDefault="00A37530" w:rsidP="00A37530">
      <w:pPr>
        <w:spacing w:before="0" w:beforeAutospacing="0" w:after="0" w:afterAutospacing="0"/>
        <w:ind w:firstLine="0"/>
        <w:jc w:val="right"/>
        <w:rPr>
          <w:rFonts w:ascii="Arial" w:hAnsi="Arial" w:cs="Arial"/>
        </w:rPr>
      </w:pPr>
      <w:r>
        <w:rPr>
          <w:rFonts w:ascii="Arial" w:hAnsi="Arial" w:cs="Arial"/>
        </w:rPr>
        <w:t>Heimildir:</w:t>
      </w:r>
    </w:p>
    <w:p w:rsidR="00A37530" w:rsidRDefault="00A37530" w:rsidP="00A37530">
      <w:pPr>
        <w:spacing w:before="0" w:beforeAutospacing="0" w:after="0" w:afterAutospacing="0"/>
        <w:ind w:firstLine="0"/>
        <w:jc w:val="right"/>
        <w:rPr>
          <w:rFonts w:ascii="Arial" w:hAnsi="Arial" w:cs="Arial"/>
          <w:i/>
        </w:rPr>
      </w:pPr>
      <w:r>
        <w:rPr>
          <w:rFonts w:ascii="Arial" w:hAnsi="Arial" w:cs="Arial"/>
        </w:rPr>
        <w:t xml:space="preserve">Sigrún Aðalbjarnardóttir og Árný Elíasdóttir (2008). </w:t>
      </w:r>
      <w:r>
        <w:rPr>
          <w:rFonts w:ascii="Arial" w:hAnsi="Arial" w:cs="Arial"/>
          <w:i/>
        </w:rPr>
        <w:t xml:space="preserve">Samvera: Verum Vinir. </w:t>
      </w:r>
    </w:p>
    <w:p w:rsidR="00A37530" w:rsidRDefault="00A37530" w:rsidP="00A37530">
      <w:pPr>
        <w:spacing w:before="0" w:beforeAutospacing="0" w:after="0" w:afterAutospacing="0"/>
        <w:ind w:firstLine="0"/>
        <w:jc w:val="right"/>
        <w:rPr>
          <w:rFonts w:ascii="Arial" w:hAnsi="Arial" w:cs="Arial"/>
        </w:rPr>
      </w:pPr>
      <w:r>
        <w:rPr>
          <w:rFonts w:ascii="Arial" w:hAnsi="Arial" w:cs="Arial"/>
        </w:rPr>
        <w:t>Reykjavík:Námsgagnastofnun.</w:t>
      </w:r>
    </w:p>
    <w:p w:rsidR="00A37530" w:rsidRDefault="00A37530" w:rsidP="00A37530">
      <w:pPr>
        <w:spacing w:before="0" w:beforeAutospacing="0" w:after="0" w:afterAutospacing="0"/>
        <w:ind w:firstLine="0"/>
        <w:jc w:val="right"/>
        <w:rPr>
          <w:rFonts w:ascii="Arial" w:hAnsi="Arial" w:cs="Arial"/>
        </w:rPr>
      </w:pPr>
      <w:r>
        <w:rPr>
          <w:rFonts w:ascii="Arial" w:hAnsi="Arial" w:cs="Arial"/>
        </w:rPr>
        <w:t xml:space="preserve"> </w:t>
      </w:r>
    </w:p>
    <w:p w:rsidR="00A37530" w:rsidRDefault="00A37530" w:rsidP="00A37530">
      <w:pPr>
        <w:spacing w:before="0" w:beforeAutospacing="0" w:after="0" w:afterAutospacing="0"/>
        <w:ind w:firstLine="0"/>
        <w:jc w:val="right"/>
        <w:rPr>
          <w:rFonts w:ascii="Arial" w:hAnsi="Arial" w:cs="Arial"/>
        </w:rPr>
      </w:pPr>
      <w:r>
        <w:rPr>
          <w:rFonts w:ascii="Arial" w:hAnsi="Arial" w:cs="Arial"/>
        </w:rPr>
        <w:t xml:space="preserve">Sigrún Aðalbjarnardóttir (2007). </w:t>
      </w:r>
      <w:r>
        <w:rPr>
          <w:rFonts w:ascii="Arial" w:hAnsi="Arial" w:cs="Arial"/>
          <w:i/>
        </w:rPr>
        <w:t xml:space="preserve">Virðing og umhyggja. Ákall 21. aldar.  </w:t>
      </w:r>
      <w:r>
        <w:rPr>
          <w:rFonts w:ascii="Arial" w:hAnsi="Arial" w:cs="Arial"/>
        </w:rPr>
        <w:t xml:space="preserve">Reykjavík:Heimskringla </w:t>
      </w:r>
    </w:p>
    <w:p w:rsidR="00110035" w:rsidRDefault="00110035"/>
    <w:sectPr w:rsidR="00110035" w:rsidSect="001100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0712"/>
    <w:multiLevelType w:val="hybridMultilevel"/>
    <w:tmpl w:val="E24AAFF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nsid w:val="4AD354BC"/>
    <w:multiLevelType w:val="hybridMultilevel"/>
    <w:tmpl w:val="7CB46FA4"/>
    <w:lvl w:ilvl="0" w:tplc="040F0001">
      <w:start w:val="1"/>
      <w:numFmt w:val="bullet"/>
      <w:lvlText w:val=""/>
      <w:lvlJc w:val="left"/>
      <w:pPr>
        <w:ind w:left="1800" w:hanging="360"/>
      </w:pPr>
      <w:rPr>
        <w:rFonts w:ascii="Symbol" w:hAnsi="Symbol" w:hint="default"/>
      </w:rPr>
    </w:lvl>
    <w:lvl w:ilvl="1" w:tplc="040F0003" w:tentative="1">
      <w:start w:val="1"/>
      <w:numFmt w:val="bullet"/>
      <w:lvlText w:val="o"/>
      <w:lvlJc w:val="left"/>
      <w:pPr>
        <w:ind w:left="2520" w:hanging="360"/>
      </w:pPr>
      <w:rPr>
        <w:rFonts w:ascii="Courier New" w:hAnsi="Courier New" w:cs="Courier New" w:hint="default"/>
      </w:rPr>
    </w:lvl>
    <w:lvl w:ilvl="2" w:tplc="040F0005" w:tentative="1">
      <w:start w:val="1"/>
      <w:numFmt w:val="bullet"/>
      <w:lvlText w:val=""/>
      <w:lvlJc w:val="left"/>
      <w:pPr>
        <w:ind w:left="3240" w:hanging="360"/>
      </w:pPr>
      <w:rPr>
        <w:rFonts w:ascii="Wingdings" w:hAnsi="Wingdings" w:hint="default"/>
      </w:rPr>
    </w:lvl>
    <w:lvl w:ilvl="3" w:tplc="040F0001" w:tentative="1">
      <w:start w:val="1"/>
      <w:numFmt w:val="bullet"/>
      <w:lvlText w:val=""/>
      <w:lvlJc w:val="left"/>
      <w:pPr>
        <w:ind w:left="3960" w:hanging="360"/>
      </w:pPr>
      <w:rPr>
        <w:rFonts w:ascii="Symbol" w:hAnsi="Symbol" w:hint="default"/>
      </w:rPr>
    </w:lvl>
    <w:lvl w:ilvl="4" w:tplc="040F0003" w:tentative="1">
      <w:start w:val="1"/>
      <w:numFmt w:val="bullet"/>
      <w:lvlText w:val="o"/>
      <w:lvlJc w:val="left"/>
      <w:pPr>
        <w:ind w:left="4680" w:hanging="360"/>
      </w:pPr>
      <w:rPr>
        <w:rFonts w:ascii="Courier New" w:hAnsi="Courier New" w:cs="Courier New" w:hint="default"/>
      </w:rPr>
    </w:lvl>
    <w:lvl w:ilvl="5" w:tplc="040F0005" w:tentative="1">
      <w:start w:val="1"/>
      <w:numFmt w:val="bullet"/>
      <w:lvlText w:val=""/>
      <w:lvlJc w:val="left"/>
      <w:pPr>
        <w:ind w:left="5400" w:hanging="360"/>
      </w:pPr>
      <w:rPr>
        <w:rFonts w:ascii="Wingdings" w:hAnsi="Wingdings" w:hint="default"/>
      </w:rPr>
    </w:lvl>
    <w:lvl w:ilvl="6" w:tplc="040F0001" w:tentative="1">
      <w:start w:val="1"/>
      <w:numFmt w:val="bullet"/>
      <w:lvlText w:val=""/>
      <w:lvlJc w:val="left"/>
      <w:pPr>
        <w:ind w:left="6120" w:hanging="360"/>
      </w:pPr>
      <w:rPr>
        <w:rFonts w:ascii="Symbol" w:hAnsi="Symbol" w:hint="default"/>
      </w:rPr>
    </w:lvl>
    <w:lvl w:ilvl="7" w:tplc="040F0003" w:tentative="1">
      <w:start w:val="1"/>
      <w:numFmt w:val="bullet"/>
      <w:lvlText w:val="o"/>
      <w:lvlJc w:val="left"/>
      <w:pPr>
        <w:ind w:left="6840" w:hanging="360"/>
      </w:pPr>
      <w:rPr>
        <w:rFonts w:ascii="Courier New" w:hAnsi="Courier New" w:cs="Courier New" w:hint="default"/>
      </w:rPr>
    </w:lvl>
    <w:lvl w:ilvl="8" w:tplc="040F0005" w:tentative="1">
      <w:start w:val="1"/>
      <w:numFmt w:val="bullet"/>
      <w:lvlText w:val=""/>
      <w:lvlJc w:val="left"/>
      <w:pPr>
        <w:ind w:left="7560" w:hanging="360"/>
      </w:pPr>
      <w:rPr>
        <w:rFonts w:ascii="Wingdings" w:hAnsi="Wingdings" w:hint="default"/>
      </w:rPr>
    </w:lvl>
  </w:abstractNum>
  <w:abstractNum w:abstractNumId="2">
    <w:nsid w:val="6A6A3011"/>
    <w:multiLevelType w:val="hybridMultilevel"/>
    <w:tmpl w:val="C4DCDE64"/>
    <w:lvl w:ilvl="0" w:tplc="C352B164">
      <w:start w:val="1"/>
      <w:numFmt w:val="decimal"/>
      <w:lvlText w:val="%1."/>
      <w:lvlJc w:val="left"/>
      <w:pPr>
        <w:ind w:left="1080" w:hanging="72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37530"/>
    <w:rsid w:val="00110035"/>
    <w:rsid w:val="003065A6"/>
    <w:rsid w:val="00A37530"/>
    <w:rsid w:val="00BC1810"/>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before="100" w:beforeAutospacing="1" w:after="100" w:afterAutospacing="1"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Venjulegur">
    <w:name w:val="Normal"/>
    <w:qFormat/>
    <w:rsid w:val="00A37530"/>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qFormat/>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Mlsgreinlista">
    <w:name w:val="List Paragraph"/>
    <w:basedOn w:val="Venjulegur"/>
    <w:uiPriority w:val="34"/>
    <w:qFormat/>
    <w:rsid w:val="00A3753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þ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2414</Characters>
  <Application>Microsoft Office Word</Application>
  <DocSecurity>0</DocSecurity>
  <Lines>20</Lines>
  <Paragraphs>5</Paragraphs>
  <ScaleCrop>false</ScaleCrop>
  <Company>Hofsstadaskoli Gardabae</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elvaba</dc:creator>
  <cp:keywords/>
  <dc:description/>
  <cp:lastModifiedBy>elvaba</cp:lastModifiedBy>
  <cp:revision>1</cp:revision>
  <dcterms:created xsi:type="dcterms:W3CDTF">2012-04-02T10:24:00Z</dcterms:created>
  <dcterms:modified xsi:type="dcterms:W3CDTF">2012-04-02T10:25:00Z</dcterms:modified>
</cp:coreProperties>
</file>